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9847" w14:textId="77777777" w:rsidR="00AA7111" w:rsidRDefault="00AA7111" w:rsidP="00AA7111">
      <w:pPr>
        <w:widowControl w:val="0"/>
        <w:autoSpaceDE w:val="0"/>
        <w:autoSpaceDN w:val="0"/>
        <w:adjustRightInd w:val="0"/>
        <w:spacing w:before="0" w:beforeAutospacing="0" w:after="0" w:line="27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 «ОДО администрации Надтеречного муниципального района»</w:t>
      </w:r>
    </w:p>
    <w:p w14:paraId="115CA3CD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14:paraId="2A04B84E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«ДЕТСКИЙ САД «ПОЛЯНКА» С.П. КОМАРОВСКОЕ </w:t>
      </w:r>
    </w:p>
    <w:p w14:paraId="121F5118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НАДТЕРЕЧНОГО МУНИЦИПАЛЬНОГО РАЙОНА»</w:t>
      </w:r>
    </w:p>
    <w:p w14:paraId="5676C781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(МБДОУ «Детский сад «Полянка» </w:t>
      </w:r>
      <w:proofErr w:type="spellStart"/>
      <w:r>
        <w:rPr>
          <w:rFonts w:ascii="Times New Roman" w:hAnsi="Times New Roman"/>
          <w:b/>
          <w:sz w:val="24"/>
          <w:szCs w:val="24"/>
        </w:rPr>
        <w:t>с.п</w:t>
      </w:r>
      <w:proofErr w:type="spellEnd"/>
      <w:r>
        <w:rPr>
          <w:rFonts w:ascii="Times New Roman" w:hAnsi="Times New Roman"/>
          <w:b/>
          <w:sz w:val="24"/>
          <w:szCs w:val="24"/>
        </w:rPr>
        <w:t>. Комаровское»)</w:t>
      </w:r>
    </w:p>
    <w:p w14:paraId="25D08C23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4C9CE03F" w14:textId="77777777" w:rsidR="00AA7111" w:rsidRDefault="00AA7111" w:rsidP="00AA7111">
      <w:pPr>
        <w:widowControl w:val="0"/>
        <w:numPr>
          <w:ilvl w:val="0"/>
          <w:numId w:val="1"/>
        </w:numPr>
        <w:tabs>
          <w:tab w:val="left" w:pos="432"/>
        </w:tabs>
        <w:autoSpaceDE w:val="0"/>
        <w:autoSpaceDN w:val="0"/>
        <w:adjustRightInd w:val="0"/>
        <w:spacing w:before="0" w:beforeAutospacing="0" w:after="0" w:line="274" w:lineRule="auto"/>
        <w:ind w:left="432" w:hanging="432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 «</w:t>
      </w:r>
      <w:proofErr w:type="spellStart"/>
      <w:r>
        <w:rPr>
          <w:rFonts w:ascii="Times New Roman" w:hAnsi="Times New Roman"/>
          <w:sz w:val="24"/>
          <w:szCs w:val="24"/>
        </w:rPr>
        <w:t>Теркайистан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муниципальни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кIоштан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администрацин</w:t>
      </w:r>
      <w:proofErr w:type="spellEnd"/>
      <w:r>
        <w:rPr>
          <w:rFonts w:ascii="Times New Roman" w:hAnsi="Times New Roman"/>
          <w:sz w:val="24"/>
          <w:szCs w:val="24"/>
        </w:rPr>
        <w:t xml:space="preserve"> ШДД»</w:t>
      </w:r>
    </w:p>
    <w:p w14:paraId="3953C04E" w14:textId="77777777" w:rsidR="00AA7111" w:rsidRDefault="00AA7111" w:rsidP="00AA7111">
      <w:pPr>
        <w:widowControl w:val="0"/>
        <w:tabs>
          <w:tab w:val="left" w:pos="8472"/>
        </w:tabs>
        <w:autoSpaceDE w:val="0"/>
        <w:autoSpaceDN w:val="0"/>
        <w:adjustRightInd w:val="0"/>
        <w:spacing w:before="0" w:beforeAutospacing="0" w:after="0" w:line="274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Муниципальни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бюджетни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школазхойн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дешаран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учреждени</w:t>
      </w:r>
      <w:proofErr w:type="spellEnd"/>
    </w:p>
    <w:p w14:paraId="5D054DFF" w14:textId="77777777" w:rsidR="00AA7111" w:rsidRDefault="00AA7111" w:rsidP="00AA7111">
      <w:pPr>
        <w:widowControl w:val="0"/>
        <w:tabs>
          <w:tab w:val="left" w:pos="8472"/>
        </w:tabs>
        <w:autoSpaceDE w:val="0"/>
        <w:autoSpaceDN w:val="0"/>
        <w:adjustRightInd w:val="0"/>
        <w:spacing w:before="0" w:beforeAutospacing="0" w:after="0" w:line="274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«ТЕРКАЙИСТАН  МУНИЦИПАЛЬНИ КIОШТАН</w:t>
      </w:r>
    </w:p>
    <w:p w14:paraId="2F8E0B6D" w14:textId="77777777" w:rsidR="00AA7111" w:rsidRDefault="00AA7111" w:rsidP="00AA7111">
      <w:pPr>
        <w:widowControl w:val="0"/>
        <w:tabs>
          <w:tab w:val="left" w:pos="8472"/>
        </w:tabs>
        <w:autoSpaceDE w:val="0"/>
        <w:autoSpaceDN w:val="0"/>
        <w:adjustRightInd w:val="0"/>
        <w:spacing w:before="0" w:beforeAutospacing="0" w:after="0" w:line="274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1АМТА-К1ОТАР  ЙУЬРТАН БЕРИЙН БЕШ «ПОЛЯНКА»</w:t>
      </w:r>
    </w:p>
    <w:p w14:paraId="77591BA0" w14:textId="77777777" w:rsidR="00AA7111" w:rsidRDefault="00AA7111" w:rsidP="00AA7111">
      <w:pPr>
        <w:widowControl w:val="0"/>
        <w:tabs>
          <w:tab w:val="left" w:pos="8472"/>
        </w:tabs>
        <w:autoSpaceDE w:val="0"/>
        <w:autoSpaceDN w:val="0"/>
        <w:adjustRightInd w:val="0"/>
        <w:spacing w:before="0" w:beforeAutospacing="0" w:after="0" w:line="274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(МБШДУ «1амта-к1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отар  </w:t>
      </w:r>
      <w:proofErr w:type="spellStart"/>
      <w:r>
        <w:rPr>
          <w:rFonts w:ascii="Times New Roman" w:hAnsi="Times New Roman"/>
          <w:b/>
          <w:sz w:val="24"/>
          <w:szCs w:val="24"/>
        </w:rPr>
        <w:t>йуьртан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берийн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беш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«Полянка»»)</w:t>
      </w:r>
    </w:p>
    <w:p w14:paraId="3085D0D2" w14:textId="77777777" w:rsidR="00AA7111" w:rsidRDefault="00AA7111" w:rsidP="00AA7111">
      <w:pPr>
        <w:spacing w:before="0" w:beforeAutospacing="0" w:after="0" w:line="274" w:lineRule="auto"/>
      </w:pPr>
      <w:r>
        <w:t xml:space="preserve"> </w:t>
      </w:r>
    </w:p>
    <w:p w14:paraId="744B8B18" w14:textId="2D199C5B" w:rsidR="00EC445A" w:rsidRDefault="00AA7111" w:rsidP="00AA711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Информация </w:t>
      </w:r>
    </w:p>
    <w:p w14:paraId="142AF783" w14:textId="74819C48" w:rsidR="00AA7111" w:rsidRDefault="00AA7111" w:rsidP="00AA711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языках, на которых осуществляется образования(обучение)</w:t>
      </w:r>
    </w:p>
    <w:p w14:paraId="04D08575" w14:textId="1B60F133" w:rsidR="00AA7111" w:rsidRPr="00AA7111" w:rsidRDefault="00AA7111" w:rsidP="00AA711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 МБДОУ «Детский сад «Полянка» </w:t>
      </w:r>
      <w:proofErr w:type="spellStart"/>
      <w:r>
        <w:rPr>
          <w:rFonts w:ascii="Times New Roman" w:hAnsi="Times New Roman"/>
          <w:sz w:val="28"/>
          <w:szCs w:val="28"/>
        </w:rPr>
        <w:t>с.п.Комаровское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обучение и воспитание ведутся на русском и чеченском языках с учетом возрастных и индивидуальных особенностей воспитанников. Обучение осуществляются в процессе учебной деятельности в соответствии с федеральными государственными образовательными стандартами дошкольного образования. 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реализуется в пределах возможностей, предоставляемых системой образования, в порядке, установленном законодательством об образовании. Граждане Российской Федерации имеют </w:t>
      </w:r>
      <w:proofErr w:type="gramStart"/>
      <w:r>
        <w:rPr>
          <w:rFonts w:ascii="Times New Roman" w:hAnsi="Times New Roman"/>
          <w:sz w:val="28"/>
          <w:szCs w:val="28"/>
        </w:rPr>
        <w:t>право  на</w:t>
      </w:r>
      <w:proofErr w:type="gramEnd"/>
      <w:r>
        <w:rPr>
          <w:rFonts w:ascii="Times New Roman" w:hAnsi="Times New Roman"/>
          <w:sz w:val="28"/>
          <w:szCs w:val="28"/>
        </w:rPr>
        <w:t xml:space="preserve"> получение дошкольного образования на родном языке из числа языков народов Российской Федерации. В ДОУ создаются условия для обучения дошкольников на чеченском и русском языках.</w:t>
      </w:r>
    </w:p>
    <w:sectPr w:rsidR="00AA7111" w:rsidRPr="00AA7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05AF8"/>
    <w:multiLevelType w:val="multilevel"/>
    <w:tmpl w:val="55E8FEF8"/>
    <w:lvl w:ilvl="0">
      <w:start w:val="1"/>
      <w:numFmt w:val="none"/>
      <w:suff w:val="nothing"/>
      <w:lvlText w:val="%1."/>
      <w:lvlJc w:val="left"/>
      <w:pPr>
        <w:ind w:left="720" w:hanging="360"/>
      </w:pPr>
    </w:lvl>
    <w:lvl w:ilvl="1">
      <w:start w:val="1"/>
      <w:numFmt w:val="none"/>
      <w:suff w:val="nothing"/>
      <w:lvlText w:val="%2."/>
      <w:lvlJc w:val="left"/>
      <w:pPr>
        <w:ind w:left="1440" w:hanging="360"/>
      </w:pPr>
    </w:lvl>
    <w:lvl w:ilvl="2">
      <w:start w:val="1"/>
      <w:numFmt w:val="none"/>
      <w:suff w:val="nothing"/>
      <w:lvlText w:val="%3."/>
      <w:lvlJc w:val="left"/>
      <w:pPr>
        <w:ind w:left="2160" w:hanging="360"/>
      </w:pPr>
    </w:lvl>
    <w:lvl w:ilvl="3">
      <w:start w:val="1"/>
      <w:numFmt w:val="none"/>
      <w:suff w:val="nothing"/>
      <w:lvlText w:val="%4."/>
      <w:lvlJc w:val="left"/>
      <w:pPr>
        <w:ind w:left="2880" w:hanging="360"/>
      </w:pPr>
    </w:lvl>
    <w:lvl w:ilvl="4">
      <w:start w:val="1"/>
      <w:numFmt w:val="none"/>
      <w:suff w:val="nothing"/>
      <w:lvlText w:val="%5."/>
      <w:lvlJc w:val="left"/>
      <w:pPr>
        <w:ind w:left="3600" w:hanging="360"/>
      </w:p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num w:numId="1" w16cid:durableId="1259024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11"/>
    <w:rsid w:val="001A6A1E"/>
    <w:rsid w:val="00306783"/>
    <w:rsid w:val="00A228EB"/>
    <w:rsid w:val="00AA7111"/>
    <w:rsid w:val="00EC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D8762"/>
  <w15:chartTrackingRefBased/>
  <w15:docId w15:val="{664176F0-3049-4A34-8A46-AD025AA04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111"/>
    <w:pPr>
      <w:spacing w:before="100" w:beforeAutospacing="1" w:after="200" w:line="273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7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7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7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7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7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7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7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7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7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7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711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711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711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711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711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711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7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7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7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7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7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711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71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711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7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711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71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Салман Ялхотов</dc:creator>
  <cp:keywords/>
  <dc:description/>
  <cp:lastModifiedBy>Салман Ялхотов</cp:lastModifiedBy>
  <cp:revision>1</cp:revision>
  <dcterms:created xsi:type="dcterms:W3CDTF">2026-10-13T13:40:00Z</dcterms:created>
  <dcterms:modified xsi:type="dcterms:W3CDTF">2026-10-13T13:50:00Z</dcterms:modified>
</cp:coreProperties>
</file>