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AF" w:rsidRDefault="00725F65" w:rsidP="004344AF">
      <w:pPr>
        <w:pStyle w:val="headline"/>
        <w:shd w:val="clear" w:color="auto" w:fill="FFFFFF"/>
        <w:spacing w:before="0" w:beforeAutospacing="0" w:after="0" w:afterAutospacing="0"/>
        <w:ind w:firstLine="709"/>
        <w:jc w:val="center"/>
        <w:rPr>
          <w:b/>
          <w:sz w:val="28"/>
          <w:szCs w:val="28"/>
        </w:rPr>
      </w:pPr>
      <w:bookmarkStart w:id="0" w:name="_GoBack"/>
      <w:bookmarkEnd w:id="0"/>
      <w:r w:rsidRPr="004344AF">
        <w:rPr>
          <w:b/>
          <w:sz w:val="28"/>
          <w:szCs w:val="28"/>
        </w:rPr>
        <w:t xml:space="preserve">Консультация для родителей </w:t>
      </w:r>
    </w:p>
    <w:p w:rsidR="00725F65" w:rsidRPr="004344AF" w:rsidRDefault="00725F65" w:rsidP="004344AF">
      <w:pPr>
        <w:pStyle w:val="headline"/>
        <w:shd w:val="clear" w:color="auto" w:fill="FFFFFF"/>
        <w:spacing w:before="0" w:beforeAutospacing="0" w:after="0" w:afterAutospacing="0"/>
        <w:ind w:firstLine="709"/>
        <w:jc w:val="center"/>
        <w:rPr>
          <w:b/>
          <w:sz w:val="28"/>
          <w:szCs w:val="28"/>
        </w:rPr>
      </w:pPr>
      <w:r w:rsidRPr="004344AF">
        <w:rPr>
          <w:b/>
          <w:sz w:val="28"/>
          <w:szCs w:val="28"/>
        </w:rPr>
        <w:t>«Развитие речи детей от 0 до 7 лет»</w:t>
      </w:r>
    </w:p>
    <w:p w:rsidR="004344AF" w:rsidRDefault="004344AF" w:rsidP="004344AF">
      <w:pPr>
        <w:pStyle w:val="a3"/>
        <w:shd w:val="clear" w:color="auto" w:fill="FFFFFF"/>
        <w:spacing w:before="0" w:beforeAutospacing="0" w:after="0" w:afterAutospacing="0"/>
        <w:ind w:firstLine="709"/>
        <w:jc w:val="both"/>
        <w:rPr>
          <w:sz w:val="28"/>
          <w:szCs w:val="28"/>
        </w:rPr>
      </w:pP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Цель </w:t>
      </w:r>
      <w:r w:rsidRPr="004344AF">
        <w:rPr>
          <w:rStyle w:val="a4"/>
          <w:b w:val="0"/>
          <w:sz w:val="28"/>
          <w:szCs w:val="28"/>
          <w:bdr w:val="none" w:sz="0" w:space="0" w:color="auto" w:frame="1"/>
        </w:rPr>
        <w:t>консультации</w:t>
      </w:r>
      <w:r w:rsidRPr="004344AF">
        <w:rPr>
          <w:sz w:val="28"/>
          <w:szCs w:val="28"/>
        </w:rPr>
        <w:t>: ознакомить </w:t>
      </w:r>
      <w:r w:rsidRPr="004344AF">
        <w:rPr>
          <w:rStyle w:val="a4"/>
          <w:b w:val="0"/>
          <w:sz w:val="28"/>
          <w:szCs w:val="28"/>
          <w:bdr w:val="none" w:sz="0" w:space="0" w:color="auto" w:frame="1"/>
        </w:rPr>
        <w:t>родителей</w:t>
      </w:r>
      <w:r w:rsidRPr="004344AF">
        <w:rPr>
          <w:sz w:val="28"/>
          <w:szCs w:val="28"/>
        </w:rPr>
        <w:t> с основными этапами </w:t>
      </w:r>
      <w:r w:rsidRPr="004344AF">
        <w:rPr>
          <w:rStyle w:val="a4"/>
          <w:b w:val="0"/>
          <w:sz w:val="28"/>
          <w:szCs w:val="28"/>
          <w:bdr w:val="none" w:sz="0" w:space="0" w:color="auto" w:frame="1"/>
        </w:rPr>
        <w:t>развития речи</w:t>
      </w:r>
      <w:r w:rsidRPr="004344AF">
        <w:rPr>
          <w:sz w:val="28"/>
          <w:szCs w:val="28"/>
        </w:rPr>
        <w:t>ребенка раннего возраста.</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u w:val="single"/>
          <w:bdr w:val="none" w:sz="0" w:space="0" w:color="auto" w:frame="1"/>
        </w:rPr>
        <w:t>Задачи</w:t>
      </w:r>
      <w:r w:rsidRPr="004344AF">
        <w:rPr>
          <w:sz w:val="28"/>
          <w:szCs w:val="28"/>
        </w:rPr>
        <w:t>:</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1. Привлечь внимание </w:t>
      </w:r>
      <w:r w:rsidRPr="004344AF">
        <w:rPr>
          <w:rStyle w:val="a4"/>
          <w:b w:val="0"/>
          <w:sz w:val="28"/>
          <w:szCs w:val="28"/>
          <w:bdr w:val="none" w:sz="0" w:space="0" w:color="auto" w:frame="1"/>
        </w:rPr>
        <w:t>родителей к проблеме развития речи детей в раннем возрасте</w:t>
      </w:r>
      <w:r w:rsidRPr="004344AF">
        <w:rPr>
          <w:sz w:val="28"/>
          <w:szCs w:val="28"/>
        </w:rPr>
        <w:t>.</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2. Информировать </w:t>
      </w:r>
      <w:r w:rsidRPr="004344AF">
        <w:rPr>
          <w:rStyle w:val="a4"/>
          <w:b w:val="0"/>
          <w:sz w:val="28"/>
          <w:szCs w:val="28"/>
          <w:bdr w:val="none" w:sz="0" w:space="0" w:color="auto" w:frame="1"/>
        </w:rPr>
        <w:t>родителей о способах развития речи детей</w:t>
      </w:r>
      <w:r w:rsidRPr="004344AF">
        <w:rPr>
          <w:sz w:val="28"/>
          <w:szCs w:val="28"/>
        </w:rPr>
        <w:t> для ее дальнейшего формирования.</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3. Систематизировать знания </w:t>
      </w:r>
      <w:r w:rsidRPr="004344AF">
        <w:rPr>
          <w:rStyle w:val="a4"/>
          <w:b w:val="0"/>
          <w:sz w:val="28"/>
          <w:szCs w:val="28"/>
          <w:bdr w:val="none" w:sz="0" w:space="0" w:color="auto" w:frame="1"/>
        </w:rPr>
        <w:t>родителей</w:t>
      </w:r>
      <w:r w:rsidRPr="004344AF">
        <w:rPr>
          <w:sz w:val="28"/>
          <w:szCs w:val="28"/>
        </w:rPr>
        <w:t> об особенностях и условиях </w:t>
      </w:r>
      <w:r w:rsidRPr="004344AF">
        <w:rPr>
          <w:rStyle w:val="a4"/>
          <w:b w:val="0"/>
          <w:sz w:val="28"/>
          <w:szCs w:val="28"/>
          <w:bdr w:val="none" w:sz="0" w:space="0" w:color="auto" w:frame="1"/>
        </w:rPr>
        <w:t>развития речи детей в раннем возрасте</w:t>
      </w:r>
      <w:r w:rsidRPr="004344AF">
        <w:rPr>
          <w:sz w:val="28"/>
          <w:szCs w:val="28"/>
        </w:rPr>
        <w:t>.</w:t>
      </w:r>
    </w:p>
    <w:p w:rsidR="004344AF" w:rsidRDefault="004344AF" w:rsidP="004344AF">
      <w:pPr>
        <w:pStyle w:val="a3"/>
        <w:shd w:val="clear" w:color="auto" w:fill="FFFFFF"/>
        <w:spacing w:before="0" w:beforeAutospacing="0" w:after="0" w:afterAutospacing="0"/>
        <w:ind w:firstLine="709"/>
        <w:jc w:val="both"/>
        <w:rPr>
          <w:sz w:val="28"/>
          <w:szCs w:val="28"/>
        </w:rPr>
      </w:pP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С рождения ребенка окружает множество </w:t>
      </w:r>
      <w:r w:rsidRPr="004344AF">
        <w:rPr>
          <w:sz w:val="28"/>
          <w:szCs w:val="28"/>
          <w:u w:val="single"/>
          <w:bdr w:val="none" w:sz="0" w:space="0" w:color="auto" w:frame="1"/>
        </w:rPr>
        <w:t>звуков</w:t>
      </w:r>
      <w:r w:rsidRPr="004344AF">
        <w:rPr>
          <w:sz w:val="28"/>
          <w:szCs w:val="28"/>
        </w:rPr>
        <w:t>: речь людей, музыка, шелест листьев, щебетание птиц и т. п. Но из всех звуков, воспринимаемых ухом ребенка лишь речевые звуки, и то, только в словах, служат целям общения его с взрослыми, средством передачи различной информации, побуждения к действию.</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Немалую роль в становлении личности играет речь.</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Речь - это сложная функция, и </w:t>
      </w:r>
      <w:r w:rsidRPr="004344AF">
        <w:rPr>
          <w:rStyle w:val="a4"/>
          <w:b w:val="0"/>
          <w:sz w:val="28"/>
          <w:szCs w:val="28"/>
          <w:bdr w:val="none" w:sz="0" w:space="0" w:color="auto" w:frame="1"/>
        </w:rPr>
        <w:t>развитие</w:t>
      </w:r>
      <w:r w:rsidRPr="004344AF">
        <w:rPr>
          <w:sz w:val="28"/>
          <w:szCs w:val="28"/>
        </w:rPr>
        <w:t> ее зависит от многих моментов. Большую роль здесь играет влияние окружающих — ребенок учится говорить на примере </w:t>
      </w:r>
      <w:r w:rsidRPr="004344AF">
        <w:rPr>
          <w:rStyle w:val="a4"/>
          <w:b w:val="0"/>
          <w:sz w:val="28"/>
          <w:szCs w:val="28"/>
          <w:bdr w:val="none" w:sz="0" w:space="0" w:color="auto" w:frame="1"/>
        </w:rPr>
        <w:t>речи родителей</w:t>
      </w:r>
      <w:r w:rsidRPr="004344AF">
        <w:rPr>
          <w:sz w:val="28"/>
          <w:szCs w:val="28"/>
        </w:rPr>
        <w:t>, педагогов, друзей. Окружающие должны помочь ребенку в формировании правильной, четкой </w:t>
      </w:r>
      <w:r w:rsidRPr="004344AF">
        <w:rPr>
          <w:rStyle w:val="a4"/>
          <w:b w:val="0"/>
          <w:sz w:val="28"/>
          <w:szCs w:val="28"/>
          <w:bdr w:val="none" w:sz="0" w:space="0" w:color="auto" w:frame="1"/>
        </w:rPr>
        <w:t>речи</w:t>
      </w:r>
      <w:r w:rsidRPr="004344AF">
        <w:rPr>
          <w:sz w:val="28"/>
          <w:szCs w:val="28"/>
        </w:rPr>
        <w:t>. Очень важно, чтобы ребенок с раннего возраста слышал речь правильную, отчетливо звучащую, на примере которой формируется его собственная речь.</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Общение с детьми грудного </w:t>
      </w:r>
      <w:r w:rsidRPr="004344AF">
        <w:rPr>
          <w:sz w:val="28"/>
          <w:szCs w:val="28"/>
          <w:u w:val="single"/>
          <w:bdr w:val="none" w:sz="0" w:space="0" w:color="auto" w:frame="1"/>
        </w:rPr>
        <w:t>возраста</w:t>
      </w:r>
      <w:r w:rsidRPr="004344AF">
        <w:rPr>
          <w:sz w:val="28"/>
          <w:szCs w:val="28"/>
        </w:rPr>
        <w:t>:</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В то время, когда крик приобретает условный характер, начинается общение матери с ребенком. Тон матери при этом должен быть спокойный, приятный.</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Как же происходит </w:t>
      </w:r>
      <w:r w:rsidRPr="004344AF">
        <w:rPr>
          <w:rStyle w:val="a4"/>
          <w:b w:val="0"/>
          <w:sz w:val="28"/>
          <w:szCs w:val="28"/>
          <w:bdr w:val="none" w:sz="0" w:space="0" w:color="auto" w:frame="1"/>
        </w:rPr>
        <w:t>развитие функции общения</w:t>
      </w:r>
      <w:r w:rsidRPr="004344AF">
        <w:rPr>
          <w:sz w:val="28"/>
          <w:szCs w:val="28"/>
        </w:rPr>
        <w:t>?</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xml:space="preserve">-При </w:t>
      </w:r>
      <w:proofErr w:type="spellStart"/>
      <w:r w:rsidRPr="004344AF">
        <w:rPr>
          <w:sz w:val="28"/>
          <w:szCs w:val="28"/>
        </w:rPr>
        <w:t>гулении</w:t>
      </w:r>
      <w:proofErr w:type="spellEnd"/>
      <w:r w:rsidRPr="004344AF">
        <w:rPr>
          <w:sz w:val="28"/>
          <w:szCs w:val="28"/>
        </w:rPr>
        <w:t xml:space="preserve"> мама обязательно должна отвечать ребенку </w:t>
      </w:r>
      <w:r w:rsidRPr="004344AF">
        <w:rPr>
          <w:i/>
          <w:iCs/>
          <w:sz w:val="28"/>
          <w:szCs w:val="28"/>
          <w:bdr w:val="none" w:sz="0" w:space="0" w:color="auto" w:frame="1"/>
        </w:rPr>
        <w:t>(ребенок агу - мама в ответ- агу)</w:t>
      </w:r>
      <w:r w:rsidRPr="004344AF">
        <w:rPr>
          <w:sz w:val="28"/>
          <w:szCs w:val="28"/>
        </w:rPr>
        <w:t> это необходимо для </w:t>
      </w:r>
      <w:r w:rsidRPr="004344AF">
        <w:rPr>
          <w:rStyle w:val="a4"/>
          <w:b w:val="0"/>
          <w:sz w:val="28"/>
          <w:szCs w:val="28"/>
          <w:bdr w:val="none" w:sz="0" w:space="0" w:color="auto" w:frame="1"/>
        </w:rPr>
        <w:t>развития речевого дыхания</w:t>
      </w:r>
      <w:r w:rsidRPr="004344AF">
        <w:rPr>
          <w:sz w:val="28"/>
          <w:szCs w:val="28"/>
        </w:rPr>
        <w:t>; полезно в этом возрасте ритмично подбрасывать </w:t>
      </w:r>
      <w:r w:rsidRPr="004344AF">
        <w:rPr>
          <w:rStyle w:val="a4"/>
          <w:b w:val="0"/>
          <w:sz w:val="28"/>
          <w:szCs w:val="28"/>
          <w:bdr w:val="none" w:sz="0" w:space="0" w:color="auto" w:frame="1"/>
        </w:rPr>
        <w:t>детей</w:t>
      </w:r>
      <w:r w:rsidRPr="004344AF">
        <w:rPr>
          <w:sz w:val="28"/>
          <w:szCs w:val="28"/>
        </w:rPr>
        <w:t>.</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-Общение должно проходить на расстоянии 15-20см.</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-В качестве игрушек полезно давать металлические крышки, бумагу, мех для </w:t>
      </w:r>
      <w:r w:rsidRPr="004344AF">
        <w:rPr>
          <w:rStyle w:val="a4"/>
          <w:b w:val="0"/>
          <w:sz w:val="28"/>
          <w:szCs w:val="28"/>
          <w:bdr w:val="none" w:sz="0" w:space="0" w:color="auto" w:frame="1"/>
        </w:rPr>
        <w:t>развития тактильных ощущений</w:t>
      </w:r>
      <w:r w:rsidRPr="004344AF">
        <w:rPr>
          <w:sz w:val="28"/>
          <w:szCs w:val="28"/>
        </w:rPr>
        <w:t>. Нельзя не отметить пользу волшебной игры “сорока</w:t>
      </w:r>
      <w:proofErr w:type="gramStart"/>
      <w:r w:rsidRPr="004344AF">
        <w:rPr>
          <w:sz w:val="28"/>
          <w:szCs w:val="28"/>
        </w:rPr>
        <w:t>”(</w:t>
      </w:r>
      <w:proofErr w:type="gramEnd"/>
      <w:r w:rsidRPr="004344AF">
        <w:rPr>
          <w:sz w:val="28"/>
          <w:szCs w:val="28"/>
        </w:rPr>
        <w:t>пальцем своей руки взрослый водит по ладони сам, затем выделяет палец малыша и води им по ладошке сопровождая движения словами </w:t>
      </w:r>
      <w:r w:rsidRPr="004344AF">
        <w:rPr>
          <w:i/>
          <w:iCs/>
          <w:sz w:val="28"/>
          <w:szCs w:val="28"/>
          <w:bdr w:val="none" w:sz="0" w:space="0" w:color="auto" w:frame="1"/>
        </w:rPr>
        <w:t>(кинестетическое ощущение)</w:t>
      </w:r>
      <w:r w:rsidRPr="004344AF">
        <w:rPr>
          <w:sz w:val="28"/>
          <w:szCs w:val="28"/>
        </w:rPr>
        <w:t>.</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К 8 месяцам речь ребенка становится богатой звуками, движения органов артикуляции </w:t>
      </w:r>
      <w:r w:rsidRPr="004344AF">
        <w:rPr>
          <w:i/>
          <w:iCs/>
          <w:sz w:val="28"/>
          <w:szCs w:val="28"/>
          <w:bdr w:val="none" w:sz="0" w:space="0" w:color="auto" w:frame="1"/>
        </w:rPr>
        <w:t>(губ, языка, мягкого неба и т. д)</w:t>
      </w:r>
      <w:r w:rsidRPr="004344AF">
        <w:rPr>
          <w:sz w:val="28"/>
          <w:szCs w:val="28"/>
        </w:rPr>
        <w:t> вырабатывают определенные правила сокращения мышц.</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При появлении первых шагов появляются, как правило, первые слова </w:t>
      </w:r>
      <w:r w:rsidRPr="004344AF">
        <w:rPr>
          <w:i/>
          <w:iCs/>
          <w:sz w:val="28"/>
          <w:szCs w:val="28"/>
          <w:bdr w:val="none" w:sz="0" w:space="0" w:color="auto" w:frame="1"/>
        </w:rPr>
        <w:t>(“ДА”)</w:t>
      </w:r>
      <w:r w:rsidRPr="004344AF">
        <w:rPr>
          <w:sz w:val="28"/>
          <w:szCs w:val="28"/>
        </w:rPr>
        <w:t>. Если ребеночек уже ходит, а слова не появляются, нужно начинать бить тревогу, необходима </w:t>
      </w:r>
      <w:r w:rsidRPr="004344AF">
        <w:rPr>
          <w:rStyle w:val="a4"/>
          <w:b w:val="0"/>
          <w:sz w:val="28"/>
          <w:szCs w:val="28"/>
          <w:bdr w:val="none" w:sz="0" w:space="0" w:color="auto" w:frame="1"/>
        </w:rPr>
        <w:t>консультация специалистов</w:t>
      </w:r>
      <w:r w:rsidRPr="004344AF">
        <w:rPr>
          <w:sz w:val="28"/>
          <w:szCs w:val="28"/>
        </w:rPr>
        <w:t>!</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lastRenderedPageBreak/>
        <w:t>- Неоценима польза колыбельной песни. Ритм колыбельной важен, чтобы ребенок правильно </w:t>
      </w:r>
      <w:r w:rsidRPr="004344AF">
        <w:rPr>
          <w:rStyle w:val="a4"/>
          <w:b w:val="0"/>
          <w:sz w:val="28"/>
          <w:szCs w:val="28"/>
          <w:bdr w:val="none" w:sz="0" w:space="0" w:color="auto" w:frame="1"/>
        </w:rPr>
        <w:t>развивался</w:t>
      </w:r>
      <w:r w:rsidRPr="004344AF">
        <w:rPr>
          <w:sz w:val="28"/>
          <w:szCs w:val="28"/>
        </w:rPr>
        <w:t> в психическом плане </w:t>
      </w:r>
      <w:r w:rsidRPr="004344AF">
        <w:rPr>
          <w:i/>
          <w:iCs/>
          <w:sz w:val="28"/>
          <w:szCs w:val="28"/>
          <w:bdr w:val="none" w:sz="0" w:space="0" w:color="auto" w:frame="1"/>
        </w:rPr>
        <w:t>(</w:t>
      </w:r>
      <w:r w:rsidRPr="004344AF">
        <w:rPr>
          <w:rStyle w:val="a4"/>
          <w:b w:val="0"/>
          <w:i/>
          <w:iCs/>
          <w:sz w:val="28"/>
          <w:szCs w:val="28"/>
          <w:bdr w:val="none" w:sz="0" w:space="0" w:color="auto" w:frame="1"/>
        </w:rPr>
        <w:t>развитие</w:t>
      </w:r>
      <w:r w:rsidRPr="004344AF">
        <w:rPr>
          <w:i/>
          <w:iCs/>
          <w:sz w:val="28"/>
          <w:szCs w:val="28"/>
          <w:bdr w:val="none" w:sz="0" w:space="0" w:color="auto" w:frame="1"/>
        </w:rPr>
        <w:t> чувства ритма у ребенка)</w:t>
      </w:r>
      <w:r w:rsidRPr="004344AF">
        <w:rPr>
          <w:sz w:val="28"/>
          <w:szCs w:val="28"/>
        </w:rPr>
        <w:t>.</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Окружающие ребенка люди должны говорить приветливым, спокойным голосом </w:t>
      </w:r>
      <w:r w:rsidRPr="004344AF">
        <w:rPr>
          <w:i/>
          <w:iCs/>
          <w:sz w:val="28"/>
          <w:szCs w:val="28"/>
          <w:bdr w:val="none" w:sz="0" w:space="0" w:color="auto" w:frame="1"/>
        </w:rPr>
        <w:t>(с внутренней улыбкой)</w:t>
      </w:r>
      <w:r w:rsidRPr="004344AF">
        <w:rPr>
          <w:sz w:val="28"/>
          <w:szCs w:val="28"/>
        </w:rPr>
        <w:t>. В это время ребенок использует обобщенные слова, темп его </w:t>
      </w:r>
      <w:r w:rsidRPr="004344AF">
        <w:rPr>
          <w:rStyle w:val="a4"/>
          <w:b w:val="0"/>
          <w:sz w:val="28"/>
          <w:szCs w:val="28"/>
          <w:bdr w:val="none" w:sz="0" w:space="0" w:color="auto" w:frame="1"/>
        </w:rPr>
        <w:t>речи-средний</w:t>
      </w:r>
      <w:r w:rsidRPr="004344AF">
        <w:rPr>
          <w:sz w:val="28"/>
          <w:szCs w:val="28"/>
        </w:rPr>
        <w:t>, нормальный ритм.</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Ребенок должен дослушивать и слышать каждую фразу.</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xml:space="preserve">- Когда ребенок начал говорить первые слова надо </w:t>
      </w:r>
      <w:proofErr w:type="spellStart"/>
      <w:r w:rsidRPr="004344AF">
        <w:rPr>
          <w:sz w:val="28"/>
          <w:szCs w:val="28"/>
        </w:rPr>
        <w:t>оречевлять</w:t>
      </w:r>
      <w:proofErr w:type="spellEnd"/>
      <w:r w:rsidRPr="004344AF">
        <w:rPr>
          <w:sz w:val="28"/>
          <w:szCs w:val="28"/>
        </w:rPr>
        <w:t xml:space="preserve"> все, что вы говорите.</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Во время купания - использовать различные прибаутки </w:t>
      </w:r>
      <w:r w:rsidRPr="004344AF">
        <w:rPr>
          <w:i/>
          <w:iCs/>
          <w:sz w:val="28"/>
          <w:szCs w:val="28"/>
          <w:bdr w:val="none" w:sz="0" w:space="0" w:color="auto" w:frame="1"/>
        </w:rPr>
        <w:t>(с гуся вода.)</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При выборе игрушек для </w:t>
      </w:r>
      <w:r w:rsidRPr="004344AF">
        <w:rPr>
          <w:rStyle w:val="a4"/>
          <w:b w:val="0"/>
          <w:sz w:val="28"/>
          <w:szCs w:val="28"/>
          <w:bdr w:val="none" w:sz="0" w:space="0" w:color="auto" w:frame="1"/>
        </w:rPr>
        <w:t>детей</w:t>
      </w:r>
      <w:r w:rsidRPr="004344AF">
        <w:rPr>
          <w:sz w:val="28"/>
          <w:szCs w:val="28"/>
        </w:rPr>
        <w:t> данного возраста необходимо учитывать </w:t>
      </w:r>
      <w:r w:rsidRPr="004344AF">
        <w:rPr>
          <w:sz w:val="28"/>
          <w:szCs w:val="28"/>
          <w:u w:val="single"/>
          <w:bdr w:val="none" w:sz="0" w:space="0" w:color="auto" w:frame="1"/>
        </w:rPr>
        <w:t>следующее</w:t>
      </w:r>
      <w:r w:rsidRPr="004344AF">
        <w:rPr>
          <w:sz w:val="28"/>
          <w:szCs w:val="28"/>
        </w:rPr>
        <w:t>:1) рисунок в книге в точности должен быть похож на игрушку, которую он уже держал,</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xml:space="preserve">2)минимум текста для </w:t>
      </w:r>
      <w:proofErr w:type="spellStart"/>
      <w:r w:rsidRPr="004344AF">
        <w:rPr>
          <w:sz w:val="28"/>
          <w:szCs w:val="28"/>
        </w:rPr>
        <w:t>обьяснения</w:t>
      </w:r>
      <w:proofErr w:type="spellEnd"/>
      <w:r w:rsidRPr="004344AF">
        <w:rPr>
          <w:sz w:val="28"/>
          <w:szCs w:val="28"/>
        </w:rPr>
        <w:t xml:space="preserve"> сюжета,</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3) рассматривая рисунок необходимо вслух его комментировать </w:t>
      </w:r>
      <w:r w:rsidRPr="004344AF">
        <w:rPr>
          <w:i/>
          <w:iCs/>
          <w:sz w:val="28"/>
          <w:szCs w:val="28"/>
          <w:bdr w:val="none" w:sz="0" w:space="0" w:color="auto" w:frame="1"/>
        </w:rPr>
        <w:t>(вот ушки, вот глазки.)</w:t>
      </w:r>
      <w:r w:rsidRPr="004344AF">
        <w:rPr>
          <w:sz w:val="28"/>
          <w:szCs w:val="28"/>
        </w:rPr>
        <w:t> затем с выражением прочесть книгу.</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До полутора лет, на первом этапе </w:t>
      </w:r>
      <w:r w:rsidRPr="004344AF">
        <w:rPr>
          <w:rStyle w:val="a4"/>
          <w:b w:val="0"/>
          <w:sz w:val="28"/>
          <w:szCs w:val="28"/>
          <w:bdr w:val="none" w:sz="0" w:space="0" w:color="auto" w:frame="1"/>
        </w:rPr>
        <w:t>развития речи</w:t>
      </w:r>
      <w:r w:rsidRPr="004344AF">
        <w:rPr>
          <w:sz w:val="28"/>
          <w:szCs w:val="28"/>
        </w:rPr>
        <w:t>, главным образом совершенствуется понимание ребенком обращенной к нему </w:t>
      </w:r>
      <w:r w:rsidRPr="004344AF">
        <w:rPr>
          <w:rStyle w:val="a4"/>
          <w:b w:val="0"/>
          <w:sz w:val="28"/>
          <w:szCs w:val="28"/>
          <w:bdr w:val="none" w:sz="0" w:space="0" w:color="auto" w:frame="1"/>
        </w:rPr>
        <w:t>речи взрослых</w:t>
      </w:r>
      <w:r w:rsidRPr="004344AF">
        <w:rPr>
          <w:sz w:val="28"/>
          <w:szCs w:val="28"/>
        </w:rPr>
        <w:t>. Достаточно два-три раза показать предмет и назвать его, и малыш уже быстро запоминает и показывает на предмет по просьбе взрослого. Это и есть понимание </w:t>
      </w:r>
      <w:r w:rsidRPr="004344AF">
        <w:rPr>
          <w:rStyle w:val="a4"/>
          <w:b w:val="0"/>
          <w:sz w:val="28"/>
          <w:szCs w:val="28"/>
          <w:bdr w:val="none" w:sz="0" w:space="0" w:color="auto" w:frame="1"/>
        </w:rPr>
        <w:t>речи</w:t>
      </w:r>
      <w:r w:rsidRPr="004344AF">
        <w:rPr>
          <w:sz w:val="28"/>
          <w:szCs w:val="28"/>
        </w:rPr>
        <w:t>. Если на данном этапе ребенок не овладеет пониманием </w:t>
      </w:r>
      <w:r w:rsidRPr="004344AF">
        <w:rPr>
          <w:rStyle w:val="a4"/>
          <w:b w:val="0"/>
          <w:sz w:val="28"/>
          <w:szCs w:val="28"/>
          <w:bdr w:val="none" w:sz="0" w:space="0" w:color="auto" w:frame="1"/>
        </w:rPr>
        <w:t>речи</w:t>
      </w:r>
      <w:r w:rsidRPr="004344AF">
        <w:rPr>
          <w:sz w:val="28"/>
          <w:szCs w:val="28"/>
        </w:rPr>
        <w:t>, то в последующем может наблюдаться отставание в </w:t>
      </w:r>
      <w:r w:rsidRPr="004344AF">
        <w:rPr>
          <w:rStyle w:val="a4"/>
          <w:b w:val="0"/>
          <w:sz w:val="28"/>
          <w:szCs w:val="28"/>
          <w:bdr w:val="none" w:sz="0" w:space="0" w:color="auto" w:frame="1"/>
        </w:rPr>
        <w:t>развитии самостоятельной речи</w:t>
      </w:r>
      <w:r w:rsidRPr="004344AF">
        <w:rPr>
          <w:sz w:val="28"/>
          <w:szCs w:val="28"/>
        </w:rPr>
        <w:t>.</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Полноценное психическое и речевое </w:t>
      </w:r>
      <w:r w:rsidRPr="004344AF">
        <w:rPr>
          <w:rStyle w:val="a4"/>
          <w:b w:val="0"/>
          <w:sz w:val="28"/>
          <w:szCs w:val="28"/>
          <w:bdr w:val="none" w:sz="0" w:space="0" w:color="auto" w:frame="1"/>
        </w:rPr>
        <w:t>развитие</w:t>
      </w:r>
      <w:r w:rsidRPr="004344AF">
        <w:rPr>
          <w:sz w:val="28"/>
          <w:szCs w:val="28"/>
        </w:rPr>
        <w:t> ребенка зависит от знания и умения взрослых создать необходимые условия в первые три года жизни малыша.</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К концу второго года жизни слово в сочетании с жестом или действием у малыша приобретают большую четкость. Теперь он должен не просто рассматривать, а как можно больше общаться с </w:t>
      </w:r>
      <w:r w:rsidRPr="004344AF">
        <w:rPr>
          <w:sz w:val="28"/>
          <w:szCs w:val="28"/>
          <w:u w:val="single"/>
          <w:bdr w:val="none" w:sz="0" w:space="0" w:color="auto" w:frame="1"/>
        </w:rPr>
        <w:t>предметом</w:t>
      </w:r>
      <w:r w:rsidRPr="004344AF">
        <w:rPr>
          <w:sz w:val="28"/>
          <w:szCs w:val="28"/>
        </w:rPr>
        <w:t>: держать его в руках, ощупывать, действовать и одновременно слышать обозначение признаков предмета. Второй год жизни – решающий в </w:t>
      </w:r>
      <w:r w:rsidRPr="004344AF">
        <w:rPr>
          <w:rStyle w:val="a4"/>
          <w:b w:val="0"/>
          <w:sz w:val="28"/>
          <w:szCs w:val="28"/>
          <w:bdr w:val="none" w:sz="0" w:space="0" w:color="auto" w:frame="1"/>
        </w:rPr>
        <w:t>развитии речи детей</w:t>
      </w:r>
      <w:r w:rsidRPr="004344AF">
        <w:rPr>
          <w:sz w:val="28"/>
          <w:szCs w:val="28"/>
        </w:rPr>
        <w:t>. В этот период активно совершенствуется понимание </w:t>
      </w:r>
      <w:r w:rsidRPr="004344AF">
        <w:rPr>
          <w:rStyle w:val="a4"/>
          <w:b w:val="0"/>
          <w:sz w:val="28"/>
          <w:szCs w:val="28"/>
          <w:bdr w:val="none" w:sz="0" w:space="0" w:color="auto" w:frame="1"/>
        </w:rPr>
        <w:t>речи детей</w:t>
      </w:r>
      <w:r w:rsidRPr="004344AF">
        <w:rPr>
          <w:sz w:val="28"/>
          <w:szCs w:val="28"/>
        </w:rPr>
        <w:t>, а главное – появляется самостоятельная речь.</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Раннее детство </w:t>
      </w:r>
      <w:r w:rsidRPr="004344AF">
        <w:rPr>
          <w:i/>
          <w:iCs/>
          <w:sz w:val="28"/>
          <w:szCs w:val="28"/>
          <w:bdr w:val="none" w:sz="0" w:space="0" w:color="auto" w:frame="1"/>
        </w:rPr>
        <w:t>(с года до трех лет)</w:t>
      </w:r>
      <w:r w:rsidRPr="004344AF">
        <w:rPr>
          <w:sz w:val="28"/>
          <w:szCs w:val="28"/>
        </w:rPr>
        <w:t> – это период интенсивного психического </w:t>
      </w:r>
      <w:r w:rsidRPr="004344AF">
        <w:rPr>
          <w:rStyle w:val="a4"/>
          <w:b w:val="0"/>
          <w:sz w:val="28"/>
          <w:szCs w:val="28"/>
          <w:bdr w:val="none" w:sz="0" w:space="0" w:color="auto" w:frame="1"/>
        </w:rPr>
        <w:t>развития ребенка</w:t>
      </w:r>
      <w:r w:rsidRPr="004344AF">
        <w:rPr>
          <w:sz w:val="28"/>
          <w:szCs w:val="28"/>
        </w:rPr>
        <w:t>. Из беспомощного младенца он превращается в самостоятельного, говорящего, думающего и активного ЧЕЛОВЕКА.</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Исследования физиологии мозга, с одной стороны, и детской психологии, с другой, показали, что ключ к </w:t>
      </w:r>
      <w:r w:rsidRPr="004344AF">
        <w:rPr>
          <w:rStyle w:val="a4"/>
          <w:b w:val="0"/>
          <w:sz w:val="28"/>
          <w:szCs w:val="28"/>
          <w:bdr w:val="none" w:sz="0" w:space="0" w:color="auto" w:frame="1"/>
        </w:rPr>
        <w:t>развитию</w:t>
      </w:r>
      <w:r w:rsidRPr="004344AF">
        <w:rPr>
          <w:sz w:val="28"/>
          <w:szCs w:val="28"/>
        </w:rPr>
        <w:t> умственных способностей ребенка - это его личный опыт познания в первые три года жизни, т. е. в период интенсивного </w:t>
      </w:r>
      <w:r w:rsidRPr="004344AF">
        <w:rPr>
          <w:rStyle w:val="a4"/>
          <w:b w:val="0"/>
          <w:sz w:val="28"/>
          <w:szCs w:val="28"/>
          <w:bdr w:val="none" w:sz="0" w:space="0" w:color="auto" w:frame="1"/>
        </w:rPr>
        <w:t>развития мозговых клеток</w:t>
      </w:r>
      <w:r w:rsidRPr="004344AF">
        <w:rPr>
          <w:sz w:val="28"/>
          <w:szCs w:val="28"/>
        </w:rPr>
        <w:t>. Ребенок не рождается гением или глупцом. Все зависит от стимуляции и степени </w:t>
      </w:r>
      <w:r w:rsidRPr="004344AF">
        <w:rPr>
          <w:rStyle w:val="a4"/>
          <w:b w:val="0"/>
          <w:sz w:val="28"/>
          <w:szCs w:val="28"/>
          <w:bdr w:val="none" w:sz="0" w:space="0" w:color="auto" w:frame="1"/>
        </w:rPr>
        <w:t>развития</w:t>
      </w:r>
      <w:r w:rsidRPr="004344AF">
        <w:rPr>
          <w:sz w:val="28"/>
          <w:szCs w:val="28"/>
        </w:rPr>
        <w:t> головного мозга в решающие годы жизни ребенка – с рождения до трехлетнего возраста. Именно в это время, благодаря взрослым у ребенка активно </w:t>
      </w:r>
      <w:r w:rsidRPr="004344AF">
        <w:rPr>
          <w:rStyle w:val="a4"/>
          <w:b w:val="0"/>
          <w:sz w:val="28"/>
          <w:szCs w:val="28"/>
          <w:bdr w:val="none" w:sz="0" w:space="0" w:color="auto" w:frame="1"/>
        </w:rPr>
        <w:t>развиваются</w:t>
      </w:r>
      <w:r w:rsidRPr="004344AF">
        <w:rPr>
          <w:sz w:val="28"/>
          <w:szCs w:val="28"/>
        </w:rPr>
        <w:t> все психические </w:t>
      </w:r>
      <w:r w:rsidRPr="004344AF">
        <w:rPr>
          <w:sz w:val="28"/>
          <w:szCs w:val="28"/>
          <w:u w:val="single"/>
          <w:bdr w:val="none" w:sz="0" w:space="0" w:color="auto" w:frame="1"/>
        </w:rPr>
        <w:t>процессы</w:t>
      </w:r>
      <w:r w:rsidRPr="004344AF">
        <w:rPr>
          <w:sz w:val="28"/>
          <w:szCs w:val="28"/>
        </w:rPr>
        <w:t>: восприятие, мышление, память, внимание, воображение и др.</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lastRenderedPageBreak/>
        <w:t>Главные приобретения этого </w:t>
      </w:r>
      <w:r w:rsidRPr="004344AF">
        <w:rPr>
          <w:sz w:val="28"/>
          <w:szCs w:val="28"/>
          <w:u w:val="single"/>
          <w:bdr w:val="none" w:sz="0" w:space="0" w:color="auto" w:frame="1"/>
        </w:rPr>
        <w:t>возраста</w:t>
      </w:r>
      <w:r w:rsidRPr="004344AF">
        <w:rPr>
          <w:sz w:val="28"/>
          <w:szCs w:val="28"/>
        </w:rPr>
        <w:t>:</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способность передвижения ребенка, что позволяет расширять его контакт с окружающим миром;</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w:t>
      </w:r>
      <w:r w:rsidRPr="004344AF">
        <w:rPr>
          <w:rStyle w:val="a4"/>
          <w:b w:val="0"/>
          <w:sz w:val="28"/>
          <w:szCs w:val="28"/>
          <w:bdr w:val="none" w:sz="0" w:space="0" w:color="auto" w:frame="1"/>
        </w:rPr>
        <w:t>развитие предметных действий</w:t>
      </w:r>
      <w:r w:rsidRPr="004344AF">
        <w:rPr>
          <w:sz w:val="28"/>
          <w:szCs w:val="28"/>
        </w:rPr>
        <w:t>, в которых совершенствуются восприятие, мышление, воображение, движения, </w:t>
      </w:r>
      <w:r w:rsidRPr="004344AF">
        <w:rPr>
          <w:rStyle w:val="a4"/>
          <w:b w:val="0"/>
          <w:sz w:val="28"/>
          <w:szCs w:val="28"/>
          <w:bdr w:val="none" w:sz="0" w:space="0" w:color="auto" w:frame="1"/>
        </w:rPr>
        <w:t>развитие речи</w:t>
      </w:r>
      <w:r w:rsidRPr="004344AF">
        <w:rPr>
          <w:sz w:val="28"/>
          <w:szCs w:val="28"/>
        </w:rPr>
        <w:t>, которое перестраивает общение и сознание ребенка;</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возникновение и </w:t>
      </w:r>
      <w:r w:rsidRPr="004344AF">
        <w:rPr>
          <w:rStyle w:val="a4"/>
          <w:b w:val="0"/>
          <w:sz w:val="28"/>
          <w:szCs w:val="28"/>
          <w:bdr w:val="none" w:sz="0" w:space="0" w:color="auto" w:frame="1"/>
        </w:rPr>
        <w:t>развитие</w:t>
      </w:r>
      <w:r w:rsidRPr="004344AF">
        <w:rPr>
          <w:sz w:val="28"/>
          <w:szCs w:val="28"/>
        </w:rPr>
        <w:t> новой для малыша деятельности – сюжетной игры;</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начало общения со сверстниками, которое значительно расширяет круг социальных контактов малыша.</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rStyle w:val="a4"/>
          <w:b w:val="0"/>
          <w:sz w:val="28"/>
          <w:szCs w:val="28"/>
          <w:bdr w:val="none" w:sz="0" w:space="0" w:color="auto" w:frame="1"/>
        </w:rPr>
        <w:t>Развитие речи детей после 3-х лет</w:t>
      </w:r>
      <w:r w:rsidRPr="004344AF">
        <w:rPr>
          <w:sz w:val="28"/>
          <w:szCs w:val="28"/>
        </w:rPr>
        <w:t>.</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Фразы ребенка грамотно </w:t>
      </w:r>
      <w:r w:rsidRPr="004344AF">
        <w:rPr>
          <w:rStyle w:val="a4"/>
          <w:b w:val="0"/>
          <w:sz w:val="28"/>
          <w:szCs w:val="28"/>
          <w:bdr w:val="none" w:sz="0" w:space="0" w:color="auto" w:frame="1"/>
        </w:rPr>
        <w:t>сконструированы</w:t>
      </w:r>
      <w:r w:rsidRPr="004344AF">
        <w:rPr>
          <w:sz w:val="28"/>
          <w:szCs w:val="28"/>
        </w:rPr>
        <w:t>, речь является источником познания окружающего мира. Это возраст “почемучек”. Ребенку обязательно нужно отвечать на все его вопросы, не раздражаться по этому поводу. Обучение второму языку целесообразно начинать после 4,5 лет. Игрушки должны подбираться соответственно полу и возрасту.</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Во время занятий с ребенком не следует раздражаться, если он не может сконцентрировать внимание -это считается нормой для данного возраста. Книги для чтения должны проходить тщательный отбор (предпочтение отдается классике, книги с секретами, отсутствие большого количества деталей в книгах).</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В 3 года появляется фраза </w:t>
      </w:r>
      <w:r w:rsidRPr="004344AF">
        <w:rPr>
          <w:i/>
          <w:iCs/>
          <w:sz w:val="28"/>
          <w:szCs w:val="28"/>
          <w:bdr w:val="none" w:sz="0" w:space="0" w:color="auto" w:frame="1"/>
        </w:rPr>
        <w:t>(</w:t>
      </w:r>
      <w:r w:rsidRPr="004344AF">
        <w:rPr>
          <w:rStyle w:val="a4"/>
          <w:b w:val="0"/>
          <w:i/>
          <w:iCs/>
          <w:sz w:val="28"/>
          <w:szCs w:val="28"/>
          <w:bdr w:val="none" w:sz="0" w:space="0" w:color="auto" w:frame="1"/>
        </w:rPr>
        <w:t>развернутая</w:t>
      </w:r>
      <w:r w:rsidRPr="004344AF">
        <w:rPr>
          <w:i/>
          <w:iCs/>
          <w:sz w:val="28"/>
          <w:szCs w:val="28"/>
          <w:bdr w:val="none" w:sz="0" w:space="0" w:color="auto" w:frame="1"/>
        </w:rPr>
        <w:t>)</w:t>
      </w:r>
      <w:r w:rsidRPr="004344AF">
        <w:rPr>
          <w:sz w:val="28"/>
          <w:szCs w:val="28"/>
        </w:rPr>
        <w:t>. Ребенок выражает свои желания </w:t>
      </w:r>
      <w:r w:rsidRPr="004344AF">
        <w:rPr>
          <w:i/>
          <w:iCs/>
          <w:sz w:val="28"/>
          <w:szCs w:val="28"/>
          <w:bdr w:val="none" w:sz="0" w:space="0" w:color="auto" w:frame="1"/>
        </w:rPr>
        <w:t>(сложносочиненными по структуре)</w:t>
      </w:r>
      <w:r w:rsidRPr="004344AF">
        <w:rPr>
          <w:sz w:val="28"/>
          <w:szCs w:val="28"/>
        </w:rPr>
        <w:t> предложениями. Если к 4 - 4,5 сохраняется нарушение звуков- необходима помощь логопеда.</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Если у ребенка очень быстрый темп </w:t>
      </w:r>
      <w:r w:rsidRPr="004344AF">
        <w:rPr>
          <w:rStyle w:val="a4"/>
          <w:b w:val="0"/>
          <w:sz w:val="28"/>
          <w:szCs w:val="28"/>
          <w:bdr w:val="none" w:sz="0" w:space="0" w:color="auto" w:frame="1"/>
        </w:rPr>
        <w:t>речи</w:t>
      </w:r>
      <w:r w:rsidRPr="004344AF">
        <w:rPr>
          <w:sz w:val="28"/>
          <w:szCs w:val="28"/>
        </w:rPr>
        <w:t>, </w:t>
      </w:r>
      <w:r w:rsidRPr="004344AF">
        <w:rPr>
          <w:rStyle w:val="a4"/>
          <w:b w:val="0"/>
          <w:sz w:val="28"/>
          <w:szCs w:val="28"/>
          <w:bdr w:val="none" w:sz="0" w:space="0" w:color="auto" w:frame="1"/>
        </w:rPr>
        <w:t>родителям</w:t>
      </w:r>
      <w:r w:rsidRPr="004344AF">
        <w:rPr>
          <w:sz w:val="28"/>
          <w:szCs w:val="28"/>
        </w:rPr>
        <w:t> следует обратить внимание на свой темп. Читать сказки, где темп </w:t>
      </w:r>
      <w:r w:rsidRPr="004344AF">
        <w:rPr>
          <w:rStyle w:val="a4"/>
          <w:b w:val="0"/>
          <w:sz w:val="28"/>
          <w:szCs w:val="28"/>
          <w:bdr w:val="none" w:sz="0" w:space="0" w:color="auto" w:frame="1"/>
        </w:rPr>
        <w:t>речи медленный</w:t>
      </w:r>
      <w:r w:rsidRPr="004344AF">
        <w:rPr>
          <w:sz w:val="28"/>
          <w:szCs w:val="28"/>
        </w:rPr>
        <w:t>, напевность, богатая выразительная интонация. Не нужно читать много, важнее повторять прочитанное. Это помогает регулировать темп </w:t>
      </w:r>
      <w:r w:rsidRPr="004344AF">
        <w:rPr>
          <w:rStyle w:val="a4"/>
          <w:b w:val="0"/>
          <w:sz w:val="28"/>
          <w:szCs w:val="28"/>
          <w:bdr w:val="none" w:sz="0" w:space="0" w:color="auto" w:frame="1"/>
        </w:rPr>
        <w:t>речи</w:t>
      </w:r>
      <w:r w:rsidRPr="004344AF">
        <w:rPr>
          <w:sz w:val="28"/>
          <w:szCs w:val="28"/>
        </w:rPr>
        <w:t>.</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Игрушки для </w:t>
      </w:r>
      <w:r w:rsidRPr="004344AF">
        <w:rPr>
          <w:rStyle w:val="a4"/>
          <w:b w:val="0"/>
          <w:sz w:val="28"/>
          <w:szCs w:val="28"/>
          <w:bdr w:val="none" w:sz="0" w:space="0" w:color="auto" w:frame="1"/>
        </w:rPr>
        <w:t>детей</w:t>
      </w:r>
      <w:r w:rsidRPr="004344AF">
        <w:rPr>
          <w:sz w:val="28"/>
          <w:szCs w:val="28"/>
        </w:rPr>
        <w:t xml:space="preserve"> данного возраста крупные (они узнают игрушку из мультфильма, ребенок передает сюжет, отрывок- он </w:t>
      </w:r>
      <w:proofErr w:type="spellStart"/>
      <w:r w:rsidRPr="004344AF">
        <w:rPr>
          <w:sz w:val="28"/>
          <w:szCs w:val="28"/>
        </w:rPr>
        <w:t>оречевляет</w:t>
      </w:r>
      <w:proofErr w:type="spellEnd"/>
      <w:r w:rsidRPr="004344AF">
        <w:rPr>
          <w:sz w:val="28"/>
          <w:szCs w:val="28"/>
        </w:rPr>
        <w:t xml:space="preserve"> все свои действия. Необходимо стимулировать игры, в которых ребенок много разговаривает. Следует ограничить пребывание ребенка за компьютером!</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5лет. К пяти годам запас слов у ребенка увеличивается. Он активно употребляет обобщающие слова ("одежда", "овощи", "животные" и т. п., называет широкий круг предметов и явлений окружающей действительности. В словах уже не встречаются пропуски, перестановки звуков и слогов; исключение составляют только некоторые трудные незнакомые слова </w:t>
      </w:r>
      <w:r w:rsidRPr="004344AF">
        <w:rPr>
          <w:i/>
          <w:iCs/>
          <w:sz w:val="28"/>
          <w:szCs w:val="28"/>
          <w:bdr w:val="none" w:sz="0" w:space="0" w:color="auto" w:frame="1"/>
        </w:rPr>
        <w:t>(экскаватор)</w:t>
      </w:r>
      <w:r w:rsidRPr="004344AF">
        <w:rPr>
          <w:sz w:val="28"/>
          <w:szCs w:val="28"/>
        </w:rPr>
        <w:t>. В предложении используются все части </w:t>
      </w:r>
      <w:r w:rsidRPr="004344AF">
        <w:rPr>
          <w:rStyle w:val="a4"/>
          <w:b w:val="0"/>
          <w:sz w:val="28"/>
          <w:szCs w:val="28"/>
          <w:bdr w:val="none" w:sz="0" w:space="0" w:color="auto" w:frame="1"/>
        </w:rPr>
        <w:t>речи</w:t>
      </w:r>
      <w:r w:rsidRPr="004344AF">
        <w:rPr>
          <w:sz w:val="28"/>
          <w:szCs w:val="28"/>
        </w:rPr>
        <w:t>. Ребенок овладевает всеми звуками родного языка и правильно употребляет их в </w:t>
      </w:r>
      <w:r w:rsidRPr="004344AF">
        <w:rPr>
          <w:rStyle w:val="a4"/>
          <w:b w:val="0"/>
          <w:sz w:val="28"/>
          <w:szCs w:val="28"/>
          <w:bdr w:val="none" w:sz="0" w:space="0" w:color="auto" w:frame="1"/>
        </w:rPr>
        <w:t>речи</w:t>
      </w:r>
      <w:r w:rsidRPr="004344AF">
        <w:rPr>
          <w:sz w:val="28"/>
          <w:szCs w:val="28"/>
        </w:rPr>
        <w:t>.</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В период от 5 до 7 лет в словаре ребенка активно накапливаются образные слова и выражения, устойчивые словосочетания </w:t>
      </w:r>
      <w:r w:rsidRPr="004344AF">
        <w:rPr>
          <w:i/>
          <w:iCs/>
          <w:sz w:val="28"/>
          <w:szCs w:val="28"/>
          <w:bdr w:val="none" w:sz="0" w:space="0" w:color="auto" w:frame="1"/>
        </w:rPr>
        <w:t>(ни свет ни заря, на скорую руку и др.</w:t>
      </w:r>
      <w:proofErr w:type="gramStart"/>
      <w:r w:rsidRPr="004344AF">
        <w:rPr>
          <w:i/>
          <w:iCs/>
          <w:sz w:val="28"/>
          <w:szCs w:val="28"/>
          <w:bdr w:val="none" w:sz="0" w:space="0" w:color="auto" w:frame="1"/>
        </w:rPr>
        <w:t>)</w:t>
      </w:r>
      <w:r w:rsidRPr="004344AF">
        <w:rPr>
          <w:sz w:val="28"/>
          <w:szCs w:val="28"/>
        </w:rPr>
        <w:t>У</w:t>
      </w:r>
      <w:proofErr w:type="gramEnd"/>
      <w:r w:rsidRPr="004344AF">
        <w:rPr>
          <w:sz w:val="28"/>
          <w:szCs w:val="28"/>
        </w:rPr>
        <w:t>сваиваются грамматические правила изменения слов и соединения их в предложении. В этот период ребенок активно наблюдает за явлениями </w:t>
      </w:r>
      <w:r w:rsidRPr="004344AF">
        <w:rPr>
          <w:sz w:val="28"/>
          <w:szCs w:val="28"/>
          <w:u w:val="single"/>
          <w:bdr w:val="none" w:sz="0" w:space="0" w:color="auto" w:frame="1"/>
        </w:rPr>
        <w:t>языка</w:t>
      </w:r>
      <w:r w:rsidRPr="004344AF">
        <w:rPr>
          <w:sz w:val="28"/>
          <w:szCs w:val="28"/>
        </w:rPr>
        <w:t xml:space="preserve">: пытается объяснить слова на основе их значения, размышляет по поводу рода существительных. Таким </w:t>
      </w:r>
      <w:r w:rsidRPr="004344AF">
        <w:rPr>
          <w:sz w:val="28"/>
          <w:szCs w:val="28"/>
        </w:rPr>
        <w:lastRenderedPageBreak/>
        <w:t>образом, </w:t>
      </w:r>
      <w:r w:rsidRPr="004344AF">
        <w:rPr>
          <w:rStyle w:val="a4"/>
          <w:b w:val="0"/>
          <w:sz w:val="28"/>
          <w:szCs w:val="28"/>
          <w:bdr w:val="none" w:sz="0" w:space="0" w:color="auto" w:frame="1"/>
        </w:rPr>
        <w:t>развивается</w:t>
      </w:r>
      <w:r w:rsidRPr="004344AF">
        <w:rPr>
          <w:sz w:val="28"/>
          <w:szCs w:val="28"/>
        </w:rPr>
        <w:t> языковое и речевое внимание, память, логическое мышление и другие психологические предпосылки, необходимые для дальнейшего </w:t>
      </w:r>
      <w:r w:rsidRPr="004344AF">
        <w:rPr>
          <w:rStyle w:val="a4"/>
          <w:b w:val="0"/>
          <w:sz w:val="28"/>
          <w:szCs w:val="28"/>
          <w:bdr w:val="none" w:sz="0" w:space="0" w:color="auto" w:frame="1"/>
        </w:rPr>
        <w:t>развития ребенка</w:t>
      </w:r>
      <w:r w:rsidRPr="004344AF">
        <w:rPr>
          <w:sz w:val="28"/>
          <w:szCs w:val="28"/>
        </w:rPr>
        <w:t>, его успешного обучения в школе.</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rStyle w:val="a4"/>
          <w:b w:val="0"/>
          <w:sz w:val="28"/>
          <w:szCs w:val="28"/>
          <w:bdr w:val="none" w:sz="0" w:space="0" w:color="auto" w:frame="1"/>
        </w:rPr>
        <w:t>Родителям необходимо помнить</w:t>
      </w:r>
      <w:r w:rsidRPr="004344AF">
        <w:rPr>
          <w:sz w:val="28"/>
          <w:szCs w:val="28"/>
        </w:rPr>
        <w:t>, </w:t>
      </w:r>
      <w:r w:rsidRPr="004344AF">
        <w:rPr>
          <w:sz w:val="28"/>
          <w:szCs w:val="28"/>
          <w:u w:val="single"/>
          <w:bdr w:val="none" w:sz="0" w:space="0" w:color="auto" w:frame="1"/>
        </w:rPr>
        <w:t>что</w:t>
      </w:r>
      <w:r w:rsidRPr="004344AF">
        <w:rPr>
          <w:sz w:val="28"/>
          <w:szCs w:val="28"/>
        </w:rPr>
        <w:t>:</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Ребенку раннего возраста для успешного осуществления действия необходимо тесное сотрудничество со взрослым, который участвует в действиях малыша, выступая попеременно то партнером, то образцом в совместных и разделенных с ребенком действиях.</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Ребенок достаточно долго усваивает образец действия и для успешной имитации ему необходимо многократное воспроизведение образца.</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Малыш не в состоянии оценить правильность своего действия без поощрения и эмоционального подкрепления со стороны взрослого. Разделяя с ребенком радость в связи с его маленькой победой, взрослый побуждает его к дальнейшим шагам, вселяет уверенность и закладывает позитивное отношение к предметной активности.</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Для ребенка самый привлекательный предмет тот, что находится в руках у мамы. Для него предмет и действие с ними еще не имеет ценности, но имеют смысл те отношения, в которые малыш вступает со взрослым. Именно благодаря особым отношениям к взрослому у малыша возникает желание следовать его образцу, постигать для него </w:t>
      </w:r>
      <w:r w:rsidRPr="004344AF">
        <w:rPr>
          <w:i/>
          <w:iCs/>
          <w:sz w:val="28"/>
          <w:szCs w:val="28"/>
          <w:bdr w:val="none" w:sz="0" w:space="0" w:color="auto" w:frame="1"/>
        </w:rPr>
        <w:t>«трудные»</w:t>
      </w:r>
      <w:r w:rsidRPr="004344AF">
        <w:rPr>
          <w:sz w:val="28"/>
          <w:szCs w:val="28"/>
        </w:rPr>
        <w:t> правила действия.</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Если </w:t>
      </w:r>
      <w:r w:rsidRPr="004344AF">
        <w:rPr>
          <w:rStyle w:val="a4"/>
          <w:b w:val="0"/>
          <w:sz w:val="28"/>
          <w:szCs w:val="28"/>
          <w:bdr w:val="none" w:sz="0" w:space="0" w:color="auto" w:frame="1"/>
        </w:rPr>
        <w:t>родители</w:t>
      </w:r>
      <w:r w:rsidRPr="004344AF">
        <w:rPr>
          <w:sz w:val="28"/>
          <w:szCs w:val="28"/>
        </w:rPr>
        <w:t> не участвуют в совместной деятельности со своим ребенком, то рано или поздно у ребенка будет отмечаться снижение любознательности и активности, замедление темпов </w:t>
      </w:r>
      <w:r w:rsidRPr="004344AF">
        <w:rPr>
          <w:rStyle w:val="a4"/>
          <w:b w:val="0"/>
          <w:sz w:val="28"/>
          <w:szCs w:val="28"/>
          <w:bdr w:val="none" w:sz="0" w:space="0" w:color="auto" w:frame="1"/>
        </w:rPr>
        <w:t>развития общения</w:t>
      </w:r>
      <w:r w:rsidRPr="004344AF">
        <w:rPr>
          <w:sz w:val="28"/>
          <w:szCs w:val="28"/>
        </w:rPr>
        <w:t>, задержка в возникновении активной </w:t>
      </w:r>
      <w:r w:rsidRPr="004344AF">
        <w:rPr>
          <w:rStyle w:val="a4"/>
          <w:b w:val="0"/>
          <w:sz w:val="28"/>
          <w:szCs w:val="28"/>
          <w:bdr w:val="none" w:sz="0" w:space="0" w:color="auto" w:frame="1"/>
        </w:rPr>
        <w:t>речи</w:t>
      </w:r>
      <w:r w:rsidRPr="004344AF">
        <w:rPr>
          <w:sz w:val="28"/>
          <w:szCs w:val="28"/>
        </w:rPr>
        <w:t xml:space="preserve">, снижение интеллекта, слабая </w:t>
      </w:r>
      <w:proofErr w:type="spellStart"/>
      <w:r w:rsidRPr="004344AF">
        <w:rPr>
          <w:sz w:val="28"/>
          <w:szCs w:val="28"/>
        </w:rPr>
        <w:t>сформированность</w:t>
      </w:r>
      <w:proofErr w:type="spellEnd"/>
      <w:r w:rsidRPr="004344AF">
        <w:rPr>
          <w:sz w:val="28"/>
          <w:szCs w:val="28"/>
        </w:rPr>
        <w:t xml:space="preserve"> волевых процессов.</w:t>
      </w:r>
    </w:p>
    <w:p w:rsidR="00725F65" w:rsidRPr="004344AF" w:rsidRDefault="00725F65" w:rsidP="004344AF">
      <w:pPr>
        <w:pStyle w:val="a3"/>
        <w:shd w:val="clear" w:color="auto" w:fill="FFFFFF"/>
        <w:spacing w:before="0" w:beforeAutospacing="0" w:after="0" w:afterAutospacing="0"/>
        <w:ind w:firstLine="709"/>
        <w:jc w:val="both"/>
        <w:rPr>
          <w:sz w:val="28"/>
          <w:szCs w:val="28"/>
        </w:rPr>
      </w:pPr>
      <w:r w:rsidRPr="004344AF">
        <w:rPr>
          <w:sz w:val="28"/>
          <w:szCs w:val="28"/>
        </w:rPr>
        <w:t>• Больше всего ребенок не терпит безразличного отношения со стороны взрослого к тому, что и как он делает. В такой ситуации предметная деятельность </w:t>
      </w:r>
      <w:r w:rsidRPr="004344AF">
        <w:rPr>
          <w:rStyle w:val="a4"/>
          <w:b w:val="0"/>
          <w:sz w:val="28"/>
          <w:szCs w:val="28"/>
          <w:bdr w:val="none" w:sz="0" w:space="0" w:color="auto" w:frame="1"/>
        </w:rPr>
        <w:t>развивается хуже всего</w:t>
      </w:r>
      <w:r w:rsidRPr="004344AF">
        <w:rPr>
          <w:sz w:val="28"/>
          <w:szCs w:val="28"/>
        </w:rPr>
        <w:t>, и ребенок становится конфликтным и агрессивным. Он идет даже на то, чтобы спровоцировать отрицательную оценку своего действия, лишь бы получить от взрослого эмоциональный отклик.</w:t>
      </w:r>
    </w:p>
    <w:p w:rsidR="00324903" w:rsidRPr="004344AF" w:rsidRDefault="00324903" w:rsidP="004344AF">
      <w:pPr>
        <w:spacing w:after="0" w:line="240" w:lineRule="auto"/>
        <w:ind w:firstLine="709"/>
        <w:jc w:val="both"/>
        <w:rPr>
          <w:rFonts w:ascii="Times New Roman" w:hAnsi="Times New Roman" w:cs="Times New Roman"/>
          <w:sz w:val="28"/>
          <w:szCs w:val="28"/>
        </w:rPr>
      </w:pPr>
    </w:p>
    <w:sectPr w:rsidR="00324903" w:rsidRPr="004344AF" w:rsidSect="0038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F65"/>
    <w:rsid w:val="00324903"/>
    <w:rsid w:val="00387FB4"/>
    <w:rsid w:val="004344AF"/>
    <w:rsid w:val="00725F65"/>
    <w:rsid w:val="00751A95"/>
    <w:rsid w:val="00E639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F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25F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25F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5F65"/>
    <w:rPr>
      <w:b/>
      <w:bCs/>
    </w:rPr>
  </w:style>
</w:styles>
</file>

<file path=word/webSettings.xml><?xml version="1.0" encoding="utf-8"?>
<w:webSettings xmlns:r="http://schemas.openxmlformats.org/officeDocument/2006/relationships" xmlns:w="http://schemas.openxmlformats.org/wordprocessingml/2006/main">
  <w:divs>
    <w:div w:id="175990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dcterms:created xsi:type="dcterms:W3CDTF">2021-02-14T22:55:00Z</dcterms:created>
  <dcterms:modified xsi:type="dcterms:W3CDTF">2021-02-14T22:55:00Z</dcterms:modified>
</cp:coreProperties>
</file>